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0C03" w14:textId="53C513B8" w:rsidR="007E3384" w:rsidRDefault="00147053">
      <w:r>
        <w:t>In a series of articles designed to familiarize readers within the community</w:t>
      </w:r>
      <w:r w:rsidR="00BD7539">
        <w:t>,</w:t>
      </w:r>
      <w:r>
        <w:t xml:space="preserve"> and outside the area</w:t>
      </w:r>
      <w:r w:rsidR="00BD7539">
        <w:t>,</w:t>
      </w:r>
      <w:r>
        <w:t xml:space="preserve"> with recreational and travel destinations worth visiting in their backyards, this piece took readers on a virtual tour of the Caledon Badlands. In some cases, the hidden gems are meant to provide readers with worthwhile, cost-friendly travel alternatives in Ontario.</w:t>
      </w:r>
    </w:p>
    <w:p w14:paraId="71AA277D" w14:textId="68797EB1" w:rsidR="00147053" w:rsidRDefault="00147053">
      <w:r>
        <w:t>Reporter Sabrina Almeida, who had never been to the Badlands, took a first-person approach to the narrative and tried to give readers not only a sense of what she was seeing and feeling</w:t>
      </w:r>
      <w:r w:rsidR="006B5E33">
        <w:t xml:space="preserve"> through prose</w:t>
      </w:r>
      <w:r>
        <w:t>, but also capture the visual experience of this unique Greater Toronto Area landscape through photography and video taken during her hike.</w:t>
      </w:r>
    </w:p>
    <w:sectPr w:rsidR="00147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53"/>
    <w:rsid w:val="00147053"/>
    <w:rsid w:val="006B5E33"/>
    <w:rsid w:val="007E3384"/>
    <w:rsid w:val="00BD7539"/>
    <w:rsid w:val="00DB441B"/>
    <w:rsid w:val="00E9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943A9"/>
  <w15:chartTrackingRefBased/>
  <w15:docId w15:val="{6AFA8E09-B993-9641-B97C-E2022632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0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596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Belgrave, Roger</dc:creator>
  <cp:keywords/>
  <dc:description/>
  <cp:lastModifiedBy>Belgrave, Roger</cp:lastModifiedBy>
  <cp:revision>2</cp:revision>
  <dcterms:created xsi:type="dcterms:W3CDTF">2026-05-31T19:37:00Z</dcterms:created>
  <dcterms:modified xsi:type="dcterms:W3CDTF">2026-05-31T20:07:00Z</dcterms:modified>
</cp:coreProperties>
</file>